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B667">
      <w:pPr>
        <w:pStyle w:val="2"/>
        <w:bidi w:val="0"/>
        <w:jc w:val="center"/>
        <w:rPr>
          <w:rFonts w:hint="eastAsia"/>
          <w:sz w:val="36"/>
          <w:szCs w:val="28"/>
        </w:rPr>
      </w:pPr>
      <w:r>
        <w:rPr>
          <w:rFonts w:hint="eastAsia"/>
          <w:sz w:val="36"/>
          <w:szCs w:val="28"/>
        </w:rPr>
        <w:t>深圳市职称评审表邮寄知情同意书</w:t>
      </w:r>
    </w:p>
    <w:p w14:paraId="3E2A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本人</w:t>
      </w:r>
      <w:r>
        <w:rPr>
          <w:rFonts w:hint="eastAsia" w:ascii="宋体" w:hAnsi="宋体" w:eastAsia="宋体" w:cs="宋体"/>
          <w:sz w:val="72"/>
          <w:szCs w:val="72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，身份证号：</w:t>
      </w:r>
      <w:r>
        <w:rPr>
          <w:rFonts w:hint="eastAsia" w:ascii="宋体" w:hAnsi="宋体" w:eastAsia="宋体" w:cs="宋体"/>
          <w:sz w:val="72"/>
          <w:szCs w:val="72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72"/>
          <w:szCs w:val="72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</w:rPr>
        <w:t xml:space="preserve"> ，因个人原因无法按时到现场领取广东省深圳市职称评审表(以下简称“评审表”)，现申请邮寄，并已了解以下事项：</w:t>
      </w:r>
    </w:p>
    <w:p w14:paraId="13087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1.邮寄范围：中华人民共和国境内 (不含港澳台地区) 。</w:t>
      </w:r>
    </w:p>
    <w:p w14:paraId="1C9BB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2.邮寄企业：中国邮政EMS，《中华人民共和国邮政法》第五条规定：“国务院规定范围内的信件寄递业务，由邮政企业专营”。</w:t>
      </w:r>
    </w:p>
    <w:p w14:paraId="05E1F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3.付款方式：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采用到付方式</w:t>
      </w:r>
      <w:r>
        <w:rPr>
          <w:rFonts w:hint="eastAsia" w:ascii="宋体" w:hAnsi="宋体" w:eastAsia="宋体" w:cs="宋体"/>
          <w:sz w:val="28"/>
          <w:szCs w:val="36"/>
        </w:rPr>
        <w:t>，邮寄费用由收件人员支付。</w:t>
      </w:r>
    </w:p>
    <w:p w14:paraId="6B7D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4.评审表有且仅有一份，遗失无法补发</w:t>
      </w:r>
      <w:r>
        <w:rPr>
          <w:rFonts w:hint="eastAsia" w:ascii="宋体" w:hAnsi="宋体" w:eastAsia="宋体" w:cs="宋体"/>
          <w:sz w:val="28"/>
          <w:szCs w:val="36"/>
        </w:rPr>
        <w:t>，如因本人提供信息错误，或者不详尽而造成评审表未能及时投递，以及邮寄途中丢失的，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</w:rPr>
        <w:t>后果由本人承担。</w:t>
      </w:r>
    </w:p>
    <w:bookmarkEnd w:id="0"/>
    <w:p w14:paraId="4C58E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5.一旦寄出不接受修改信息或撤销邮寄。</w:t>
      </w:r>
    </w:p>
    <w:p w14:paraId="37033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6.签领邮政快递时，请提供本人身份证原件并签名确认方可领取。</w:t>
      </w:r>
    </w:p>
    <w:p w14:paraId="2D50A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本人已知晓并同意上述事项。</w:t>
      </w:r>
    </w:p>
    <w:p w14:paraId="7AA75A06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5EA379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申请邮寄信息 (正楷字体) ：</w:t>
      </w:r>
    </w:p>
    <w:p w14:paraId="51FD9E56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收件地址：</w:t>
      </w:r>
    </w:p>
    <w:p w14:paraId="677D67D7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收件人姓名：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收件人电话：</w:t>
      </w:r>
    </w:p>
    <w:p w14:paraId="31FC2A7F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身份证号码：</w:t>
      </w:r>
    </w:p>
    <w:p w14:paraId="6C37DBA1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30C6D8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021A32C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申请人签名 (手签) 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申请日期：</w:t>
      </w:r>
    </w:p>
    <w:p w14:paraId="3CF88E21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jc w:val="left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DY5NjVhZGI0ZTE2NGY2MjQxZDYxNzg4MDY0YzcifQ=="/>
  </w:docVars>
  <w:rsids>
    <w:rsidRoot w:val="01E04EA9"/>
    <w:rsid w:val="01E04EA9"/>
    <w:rsid w:val="01EB68FC"/>
    <w:rsid w:val="0A846EC3"/>
    <w:rsid w:val="35610116"/>
    <w:rsid w:val="41561F1B"/>
    <w:rsid w:val="4EF17924"/>
    <w:rsid w:val="520270E8"/>
    <w:rsid w:val="5C29540E"/>
    <w:rsid w:val="5F20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366</Characters>
  <Lines>0</Lines>
  <Paragraphs>0</Paragraphs>
  <TotalTime>1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2023-07-11T06:54:00Z</dcterms:created>
  <dc:creator>KkkeYmc</dc:creator>
  <cp:lastModifiedBy>KkkeYmc</cp:lastModifiedBy>
  <dcterms:modified xsi:type="dcterms:W3CDTF">2024-08-13T07:35:20Z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7E92126942EE42C1A5E83FC17D9684C4_11</vt:lpwstr>
  </property>
</Properties>
</file>